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0"/>
          <w:szCs w:val="20"/>
          <w:rtl w:val="0"/>
        </w:rPr>
        <w:t xml:space="preserve">2023 SPONSORSHIP OPPORTUNITIES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0"/>
          <w:szCs w:val="20"/>
          <w:rtl w:val="0"/>
        </w:rPr>
        <w:t xml:space="preserve">1/1/2023 – 12/31/2023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0"/>
          <w:szCs w:val="20"/>
          <w:rtl w:val="0"/>
        </w:rPr>
        <w:t xml:space="preserve">____ DIAMOND LEVEL - $3,000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br w:type="textWrapping"/>
        <w:t xml:space="preserve">o Exclusive named sponsor of one iaedp event (Speakers have already been selected. This benefit will include introduction by</w:t>
        <w:br w:type="textWrapping"/>
        <w:t xml:space="preserve">your marketing rep and input on the location, food and marketing for the event.)</w:t>
        <w:br w:type="textWrapping"/>
        <w:t xml:space="preserve">o Atlanta iadep will provide scholarship funds for a deserving chapter member to attend the 2023 Symposium.</w:t>
        <w:br w:type="textWrapping"/>
        <w:t xml:space="preserve">Your support of this person’s trip to the Symposium will be posted on all Atlanta iaedp’s social media platforms and</w:t>
        <w:br w:type="textWrapping"/>
        <w:t xml:space="preserve">announced at an event.</w:t>
        <w:br w:type="textWrapping"/>
        <w:t xml:space="preserve">o 4 Complimentary tickets to every iaedp Atlanta event (minimum of 4)</w:t>
        <w:br w:type="textWrapping"/>
        <w:t xml:space="preserve">o Ability to share marketing materials at all events</w:t>
        <w:br w:type="textWrapping"/>
        <w:t xml:space="preserve">o Time during every event to network with workshop participants</w:t>
        <w:br w:type="textWrapping"/>
        <w:t xml:space="preserve">o Corporate Logo/Name Recognition on marketing materials (email listserve, social media, workshop announcements, etc.)</w:t>
        <w:br w:type="textWrapping"/>
        <w:t xml:space="preserve">o Corporate Logo/Name Recognition in our Resource Guide which will be shared with local medical professionals, therapists and</w:t>
        <w:br w:type="textWrapping"/>
        <w:t xml:space="preserve">dietitians in a focused marketing campaign</w:t>
        <w:br w:type="textWrapping"/>
        <w:t xml:space="preserve">o Featured with a large image on our Atlanta iaedp website under our treatment finder link and a hyperlink to your website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0"/>
          <w:szCs w:val="20"/>
          <w:rtl w:val="0"/>
        </w:rPr>
        <w:t xml:space="preserve">_____ PLATINUM LEVEL - $2,000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br w:type="textWrapping"/>
        <w:t xml:space="preserve">o Atlanta iadep will provide scholarship funds for a deserving chapter member to attend the 2023 Symposium </w:t>
        <w:br w:type="textWrapping"/>
        <w:t xml:space="preserve">Your support of this person’s trip to the Symposium will be posted on all Atlanta iaedp’s social media platforms and</w:t>
        <w:br w:type="textWrapping"/>
        <w:t xml:space="preserve">announced at an event.</w:t>
        <w:br w:type="textWrapping"/>
        <w:t xml:space="preserve">o 2 Complimentary tickets to every iaedp Atlanta event (minimum of 4)</w:t>
        <w:br w:type="textWrapping"/>
        <w:t xml:space="preserve">o Ability to share marketing materials at all events</w:t>
        <w:br w:type="textWrapping"/>
        <w:t xml:space="preserve">o Time during every event to network with workshop participants</w:t>
        <w:br w:type="textWrapping"/>
        <w:t xml:space="preserve">o Corporate Logo/Name Recognition on marketing materials (email listserve, social media, workshop announcements, etc.)</w:t>
        <w:br w:type="textWrapping"/>
        <w:t xml:space="preserve">o Corporate Logo/Name Recognition in our Resource Guide which will be shared with local medical professionals, therapists and</w:t>
        <w:br w:type="textWrapping"/>
        <w:t xml:space="preserve">dietitians in a focused marketing campaign</w:t>
        <w:br w:type="textWrapping"/>
        <w:t xml:space="preserve">o Featured on our Atlanta iaedp website under our treatment finder link with a hyperlink to your website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0"/>
          <w:szCs w:val="20"/>
          <w:rtl w:val="0"/>
        </w:rPr>
        <w:t xml:space="preserve">_____ GOLD LEVEL - $1,000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br w:type="textWrapping"/>
        <w:t xml:space="preserve">o 1 Complimentary registration to every ieadp Atlanta event</w:t>
        <w:br w:type="textWrapping"/>
        <w:t xml:space="preserve">o Ability to share marketing materials at all events</w:t>
        <w:br w:type="textWrapping"/>
        <w:t xml:space="preserve">o Time during every educational workshop to network with workshop participants</w:t>
        <w:br w:type="textWrapping"/>
        <w:t xml:space="preserve">o Corporate Logo/Name Recognition on marketing materials (email listserve, social media, workshop announcements, etc.)</w:t>
        <w:br w:type="textWrapping"/>
        <w:t xml:space="preserve">o Corporate Logo/Name Recognition in our Resource Guide which will be shared with local medical professionals, therapists and</w:t>
        <w:br w:type="textWrapping"/>
        <w:t xml:space="preserve">dietitians in a focused marketing campaign</w:t>
        <w:br w:type="textWrapping"/>
        <w:t xml:space="preserve">o Featured on our Atlanta iaedp website under our treatment finder link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rtl w:val="0"/>
        </w:rPr>
        <w:t xml:space="preserve">**Sponsorship funds received by December 31, 2022 will receive a 10% discount!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Individual/Company Name: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(Please print name as it should appear in all printed materials)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Contact Name: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Title: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Address: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City, State, Zip: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Telephone: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Fax: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Email: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Sponsorship Level: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Payment Methods: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rtl w:val="0"/>
        </w:rPr>
        <w:t xml:space="preserve">Credit Card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: Please visit our website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666666"/>
            <w:u w:val="single"/>
            <w:rtl w:val="0"/>
          </w:rPr>
          <w:t xml:space="preserve">www.atlantaiaedp.com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 click on the SPONSOR tab and select BECOME A SPONSOR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rtl w:val="0"/>
        </w:rPr>
        <w:t xml:space="preserve">Check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: Please make check payable to: iaedp Atlanta Chapter and mail to: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Iaedp Atlanta Chapter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1400 Buford Hwy Ste D-1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Sugar Hill GA 30518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Please submit a jpeg version of your corporate logo to be included on our marketing materials. You can submit your logo to atlantaiaedp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666666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color w:val="666666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rtl w:val="0"/>
        </w:rPr>
        <w:t xml:space="preserve">iaedp-Atlanta is a 501(c)(6) - Not For Profit Organization – sponsorships may be deducted as a business expense. Please consult with your tax specialist for more information.  We can provide a W-9 upon request.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spacing w:line="240" w:lineRule="auto"/>
      <w:jc w:val="center"/>
      <w:rPr>
        <w:b w:val="1"/>
        <w:sz w:val="16"/>
        <w:szCs w:val="1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spacing w:line="240" w:lineRule="auto"/>
      <w:jc w:val="center"/>
      <w:rPr>
        <w:b w:val="1"/>
        <w:sz w:val="16"/>
        <w:szCs w:val="1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0"/>
      <w:spacing w:line="240" w:lineRule="auto"/>
      <w:jc w:val="center"/>
      <w:rPr/>
    </w:pPr>
    <w:r w:rsidDel="00000000" w:rsidR="00000000" w:rsidRPr="00000000">
      <w:rPr>
        <w:b w:val="1"/>
        <w:sz w:val="16"/>
        <w:szCs w:val="16"/>
        <w:u w:val="single"/>
      </w:rPr>
      <w:drawing>
        <wp:inline distB="114300" distT="114300" distL="114300" distR="114300">
          <wp:extent cx="2252663" cy="781536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2663" cy="7815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tlantaiaedp.com" TargetMode="External"/><Relationship Id="rId8" Type="http://schemas.openxmlformats.org/officeDocument/2006/relationships/hyperlink" Target="mailto:iaedpatlanta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gga/4SYVLWFdVAYrS2suDksxw==">AMUW2mWfE0xeYQ7zb7k0JxOU0qK0YEVVKuapNznYUA+n1wcAgmt4cWCe4DYXSsgegS9h5uLb6i15FPYyubNBWdg8BVglb+nH7Ot4lLOJ2F3RmxC0YAoWdLw=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2022-10-02T21:59:00Z</dcterms:created>
  <dc:creator>Rachel Doerr</dc:creator>
</cp:coreProperties>
</file>